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690A7B" w:rsidRPr="008B7315" w:rsidRDefault="00690A7B" w:rsidP="00690A7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690A7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690A7B" w:rsidRPr="008B7315" w:rsidRDefault="00690A7B" w:rsidP="00690A7B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690A7B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832358" w:rsidRDefault="00832358" w:rsidP="008323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головного </w:t>
      </w:r>
      <w:r w:rsidR="006F668E">
        <w:rPr>
          <w:rFonts w:ascii="Times New Roman" w:hAnsi="Times New Roman"/>
          <w:sz w:val="24"/>
          <w:szCs w:val="24"/>
        </w:rPr>
        <w:t>спеціаліста</w:t>
      </w:r>
      <w:r w:rsidRPr="002B442E">
        <w:rPr>
          <w:rFonts w:ascii="Times New Roman" w:hAnsi="Times New Roman"/>
          <w:sz w:val="24"/>
          <w:szCs w:val="24"/>
        </w:rPr>
        <w:t xml:space="preserve"> відділу </w:t>
      </w:r>
      <w:r w:rsidR="009B53F2" w:rsidRPr="009B53F2">
        <w:rPr>
          <w:rFonts w:ascii="Times New Roman" w:hAnsi="Times New Roman"/>
          <w:sz w:val="24"/>
          <w:szCs w:val="24"/>
        </w:rPr>
        <w:t>реалізації пільг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723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2430"/>
        <w:gridCol w:w="5862"/>
      </w:tblGrid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53F2" w:rsidRPr="009B53F2" w:rsidRDefault="00832358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9B53F2"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прияє забезпеченню реалізації державної політики у сфері соціального захисту ветеранів війни та праці, дітей війни, жертв нацистських переслідувань та політичних репресій,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 забезпечує систематизацію законодавства з даних питань;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до цільових програм, поточних та перспективних планів, бере участь у розроблені та здійсненні заходів, спрямованих на реалізацію державної політики щодо поліпшення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по здійсненню заходів, спрямованих на удосконалення діяльності органів соціального захисту населення, з питань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 та ветеранів праці, дітей війни, жертв нацистських переслідувань та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для надання державних стипендій імені Левка Лук’яненка;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на розгляд регіональної комісії із соціальної реабілітації осіб, які постраждали від терористичного акту;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здійснює координацію роботи щодо реалізації громадян права на пільгове перевезення; 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щодо забезпечення виплати компенсації за надання пільг на оплату житлово–комунальних послуг особам з інвалідністю по зору І та ІІ груп, а також дітям з інвалідністю по зору до 18 років;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з виконання плану заходів з реалізації Стратегії державної політики з питань здорового та активного довголіття населення на період до 2022 року;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роз’яснення нормативно-правових актів про соціальний захист ветеранів війни та праці, дітей війни, жертв нацистських переслідувань та політичних репресій для розміщення у засобах масової інформації;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для організації та координації роботи в межах своєї компетенції щодо надання установлених законодавством пільг ветеранів війни, членів сімей загиблих ветеранів війни, осіб, які мають особливі заслуги перед Батьківщиною, жертв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на розгляд обласної комісії з розгляду питань, пов’язаних з наданням статусу учасника війни;</w:t>
            </w:r>
          </w:p>
          <w:p w:rsidR="009B53F2" w:rsidRDefault="009B53F2" w:rsidP="009B53F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роботу та здійснює аналіз стану справ 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відповідних установах з питань встановлення статусу ветеранів війни, у тому числі і учасників антитерористичної операції,  та ветеранів праці, дітей війни, жертв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ED0936" w:rsidRPr="00EC771D" w:rsidRDefault="004A6A96" w:rsidP="009B53F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законодавством.</w:t>
            </w:r>
            <w:r w:rsid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596C8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906E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FB5EC1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B56FF2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до постанови Кабінету Міністрів України від 25.03.2016 № 246 «Про затвердження Порядку проведення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592F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FB5EC1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020ED0">
        <w:trPr>
          <w:trHeight w:val="992"/>
        </w:trPr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592FA3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FB5E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592FA3" w:rsidP="00FB5EC1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B5EC1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9B53F2" w:rsidRPr="00CC47F7">
              <w:rPr>
                <w:rFonts w:ascii="Times New Roman" w:hAnsi="Times New Roman"/>
                <w:sz w:val="24"/>
                <w:szCs w:val="24"/>
              </w:rPr>
              <w:t xml:space="preserve">не нижче ступеня бакалавра або молодшого бакалавра за спеціальністю </w:t>
            </w:r>
            <w:r w:rsidR="009B53F2">
              <w:rPr>
                <w:rFonts w:ascii="Times New Roman" w:hAnsi="Times New Roman"/>
                <w:sz w:val="24"/>
                <w:szCs w:val="24"/>
              </w:rPr>
              <w:t>«Економіка підприємства», «П</w:t>
            </w:r>
            <w:r w:rsidR="009B53F2" w:rsidRPr="001A114E">
              <w:rPr>
                <w:rFonts w:ascii="Times New Roman" w:hAnsi="Times New Roman"/>
                <w:sz w:val="24"/>
                <w:szCs w:val="24"/>
              </w:rPr>
              <w:t>равознавство».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FB5EC1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FB5E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020ED0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Володіння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</w:t>
            </w:r>
            <w:r w:rsidR="00FB5EC1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FB5E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592F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2FA3" w:rsidRPr="00527FDD" w:rsidRDefault="00BC05F8" w:rsidP="00592FA3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92FA3">
              <w:rPr>
                <w:rFonts w:ascii="Times New Roman" w:hAnsi="Times New Roman"/>
                <w:sz w:val="24"/>
                <w:szCs w:val="24"/>
              </w:rPr>
              <w:t>В</w:t>
            </w:r>
            <w:r w:rsidR="00592FA3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592FA3" w:rsidRPr="00527FDD" w:rsidRDefault="00592FA3" w:rsidP="00592FA3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592FA3" w:rsidRPr="00527FDD" w:rsidRDefault="00592FA3" w:rsidP="00592FA3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592FA3" w:rsidRPr="00527FDD" w:rsidRDefault="00592FA3" w:rsidP="00592FA3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4A422B" w:rsidRDefault="00592FA3" w:rsidP="00592FA3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B5EC1" w:rsidRPr="004E1E12" w:rsidRDefault="00FB5EC1" w:rsidP="00592FA3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FB5EC1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5C6" w:rsidRPr="000F35C6" w:rsidRDefault="000F35C6" w:rsidP="000F35C6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0F35C6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Default="007942B5" w:rsidP="000F35C6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5C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96311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0F35C6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6311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6311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1E33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B5EC1" w:rsidRPr="002E30C0" w:rsidRDefault="00FB5EC1" w:rsidP="000F35C6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604BEF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0F35C6" w:rsidRDefault="000F35C6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Знання: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Кримінального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Кримінального процесуального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96311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війни, гарантії їх соціального захисту»;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основні засади соціального захисту ветеранів праці та інших громадян похилого віку в Україні»;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жертви нацистських переслідувань»;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реабілітацію жертв репресій комуністичного тоталітарного режиму 1917-1991 років»;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відновлення прав осіб,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депортованих за національною ознакою»;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боротьбу з тероризмом»;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транспорт»;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Закону України «Про автомобільний транспорт»;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Президента України від 18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.03.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150 «Про додаткові заходи щодо соціального захисту учасників антитерористичної операції»;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12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1994 № 302 «Про порядок видачі посвідчень і нагрудних знаків ветеранів війни»;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740 «Про затвердження Порядку надання статусу особи, на яку поширюється чинність Закону України “Про статус ветеранів війни, гарантії їх соціального захисту”, деяким категоріям осіб»;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592F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26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1996 № 458 «Про комісії для розгляду питань, пов'язаних із встановленням статусу учасника війни, відповідно до Закону України "Про статус ветеранів війни, гарантії їх соціального захисту"»;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23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739   «Питання надання статусу учасника війни деяким особам»;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685 «Про затвердження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проведення»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від 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2009 № 1317 «Питання медико-соціальної експертизи»;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Міністра о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борони України 14.08.2008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402 «Про затвердження Положення про військово-лікарську експертизу в Збройних Силах України»;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Міністерства внутрішніх справ України 03.04.2017  № 285 «Про затвердження Положення про діяльність медичної (військово-лікарської) комісії МВС»;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від 27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2000 № 1467 «Про затвердження Порядку виготовлення та видачі посвідчень, листів талонів на право одержання пільгових проїзних документів (квитків) жертвам нацистських переслідувань»;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18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2018 № 328 «Про затвердження Порядку використання коштів, передбачених у державному бюджеті для здійснення заходів щодо захисту і забезпечення прав та інтересів, соціальної реабілітації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України та/або території Російської Федерації у зв’язку з громадською або політичною діяльністю таких осіб, а також підтримки зазначених осіб та членів їх сімей, у тому числі відшкодування витрат, пов’язаних з їх відвідуванням, надання особам, позбавленим особистої свободи, та членам їх сімей правової допомоги, медичних та соціальних послуг, здійснення виплат державних стипендій імені Левка Лук’яненка»;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  від 28</w:t>
            </w:r>
            <w:r w:rsidR="006C09E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.07.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2004 № 982 «Про затвердження Порядку проведення соціальної реабілітації осіб, які постраждали від терористичного акту»;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25</w:t>
            </w:r>
            <w:r w:rsidR="006C09E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2018 № 306 «Деякі питання встановлення зв’язку інвалідності з пораненнями чи іншими ушкодженнями здоров’я»;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від 20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2009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 від 28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.10.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2004 № 1445 «Про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 і інвалідів війни»;</w:t>
            </w:r>
          </w:p>
          <w:p w:rsidR="008A0ABA" w:rsidRPr="00527FDD" w:rsidRDefault="009B53F2" w:rsidP="008C06BF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723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17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1993 № 354 «Про безплатний проїзд пенсіонерів на транспорті загального користування»</w:t>
            </w:r>
            <w:r w:rsidR="001E330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384D8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384D8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384D88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0022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35C6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5066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759A"/>
    <w:rsid w:val="001E323A"/>
    <w:rsid w:val="001E3300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4D88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A6A96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0335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4CF3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2FA3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C05"/>
    <w:rsid w:val="006906E3"/>
    <w:rsid w:val="00690A7B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09E9"/>
    <w:rsid w:val="006C23A2"/>
    <w:rsid w:val="006C4F0E"/>
    <w:rsid w:val="006C51A7"/>
    <w:rsid w:val="006C63A4"/>
    <w:rsid w:val="006C718C"/>
    <w:rsid w:val="006C7552"/>
    <w:rsid w:val="006D0274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6F668E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3D6B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2358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15CE"/>
    <w:rsid w:val="008B651B"/>
    <w:rsid w:val="008B66F9"/>
    <w:rsid w:val="008B6F22"/>
    <w:rsid w:val="008B7315"/>
    <w:rsid w:val="008C047D"/>
    <w:rsid w:val="008C06BF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05F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2729B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274"/>
    <w:rsid w:val="00962C5A"/>
    <w:rsid w:val="00963111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3F2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13FA"/>
    <w:rsid w:val="00B526FB"/>
    <w:rsid w:val="00B52BE3"/>
    <w:rsid w:val="00B55D03"/>
    <w:rsid w:val="00B5629E"/>
    <w:rsid w:val="00B56FF2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44A0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2C72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23C8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5EC1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D11C-DF81-4D4B-BB49-3ED45942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7937</Words>
  <Characters>4525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16</cp:revision>
  <cp:lastPrinted>2020-02-17T09:42:00Z</cp:lastPrinted>
  <dcterms:created xsi:type="dcterms:W3CDTF">2020-02-06T13:54:00Z</dcterms:created>
  <dcterms:modified xsi:type="dcterms:W3CDTF">2020-02-24T15:09:00Z</dcterms:modified>
</cp:coreProperties>
</file>